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B5E" w:rsidRPr="001C015C" w:rsidRDefault="001C015C" w:rsidP="001C015C">
      <w:pPr>
        <w:pStyle w:val="Titel"/>
        <w:rPr>
          <w:noProof/>
          <w:sz w:val="44"/>
          <w:szCs w:val="44"/>
        </w:rPr>
      </w:pPr>
      <w:r w:rsidRPr="001C015C">
        <w:rPr>
          <w:noProof/>
          <w:sz w:val="44"/>
          <w:szCs w:val="44"/>
        </w:rPr>
        <w:t xml:space="preserve">Studieplanner deel 1: les 1 tot en met </w:t>
      </w:r>
      <w:r w:rsidR="00E034AC">
        <w:rPr>
          <w:noProof/>
          <w:sz w:val="44"/>
          <w:szCs w:val="44"/>
        </w:rPr>
        <w:t>6</w:t>
      </w:r>
    </w:p>
    <w:p w:rsidR="001C015C" w:rsidRDefault="001C015C">
      <w:pPr>
        <w:rPr>
          <w:b/>
          <w:bCs/>
          <w:noProof/>
          <w:u w:val="single"/>
        </w:rPr>
      </w:pPr>
    </w:p>
    <w:p w:rsidR="001C015C" w:rsidRPr="001C015C" w:rsidRDefault="001C015C">
      <w:pPr>
        <w:rPr>
          <w:b/>
          <w:bCs/>
          <w:u w:val="single"/>
        </w:rPr>
      </w:pPr>
      <w:r w:rsidRPr="001C015C">
        <w:rPr>
          <w:b/>
          <w:bCs/>
          <w:noProof/>
          <w:u w:val="single"/>
        </w:rPr>
        <w:t>Les 1</w:t>
      </w:r>
    </w:p>
    <w:p w:rsidR="000553D9" w:rsidRDefault="001C015C" w:rsidP="00763B5E">
      <w:pPr>
        <w:ind w:left="375"/>
      </w:pPr>
      <w:r>
        <w:t>Doelen:</w:t>
      </w:r>
    </w:p>
    <w:p w:rsidR="004860F9" w:rsidRPr="004860F9" w:rsidRDefault="004860F9" w:rsidP="00763B5E">
      <w:pPr>
        <w:pStyle w:val="Lijstalinea"/>
        <w:numPr>
          <w:ilvl w:val="0"/>
          <w:numId w:val="4"/>
        </w:numPr>
      </w:pPr>
      <w:r w:rsidRPr="004860F9">
        <w:t>Ik kan een stelsel van twee lineaire vergelijkingen met twee variabelen oplossen. De oplossing van het stelsel is het snijpunt van twee lijnen.</w:t>
      </w:r>
    </w:p>
    <w:p w:rsidR="001C015C" w:rsidRPr="00763B5E" w:rsidRDefault="004860F9" w:rsidP="00763B5E">
      <w:pPr>
        <w:pStyle w:val="Lijstalinea"/>
        <w:numPr>
          <w:ilvl w:val="0"/>
          <w:numId w:val="4"/>
        </w:numPr>
      </w:pPr>
      <w:r w:rsidRPr="004860F9">
        <w:t>Ik kan bij een gegeven formule met parameters een stelsel van vergelijkingen opstellen. Dit stelsel kan je oplossen om de waarden van de parameters te bepalen</w:t>
      </w:r>
      <w:r w:rsidRPr="00763B5E">
        <w:t>.</w:t>
      </w:r>
    </w:p>
    <w:p w:rsidR="001C015C" w:rsidRPr="003804D4" w:rsidRDefault="001C015C" w:rsidP="00763B5E">
      <w:pPr>
        <w:ind w:left="375"/>
        <w:rPr>
          <w:u w:val="single"/>
        </w:rPr>
      </w:pPr>
      <w:r w:rsidRPr="003804D4">
        <w:rPr>
          <w:u w:val="single"/>
        </w:rPr>
        <w:t>Bijhorende opgaven:</w:t>
      </w:r>
      <w:r w:rsidR="009309AB" w:rsidRPr="003804D4">
        <w:rPr>
          <w:u w:val="single"/>
        </w:rPr>
        <w:t xml:space="preserve"> 4, 5, 11, 12, 13 en 14</w:t>
      </w:r>
    </w:p>
    <w:p w:rsidR="001C015C" w:rsidRPr="001C015C" w:rsidRDefault="001C015C" w:rsidP="001C015C">
      <w:pPr>
        <w:rPr>
          <w:b/>
          <w:bCs/>
          <w:u w:val="single"/>
        </w:rPr>
      </w:pPr>
      <w:r w:rsidRPr="001C015C">
        <w:rPr>
          <w:b/>
          <w:bCs/>
          <w:noProof/>
          <w:u w:val="single"/>
        </w:rPr>
        <w:t xml:space="preserve">Les </w:t>
      </w:r>
      <w:r>
        <w:rPr>
          <w:b/>
          <w:bCs/>
          <w:noProof/>
          <w:u w:val="single"/>
        </w:rPr>
        <w:t>2</w:t>
      </w:r>
    </w:p>
    <w:p w:rsidR="001C015C" w:rsidRDefault="001C015C" w:rsidP="00763B5E">
      <w:pPr>
        <w:ind w:left="375"/>
      </w:pPr>
      <w:r w:rsidRPr="00763B5E">
        <w:t>Doelen</w:t>
      </w:r>
      <w:r>
        <w:t>:</w:t>
      </w:r>
    </w:p>
    <w:p w:rsidR="004860F9" w:rsidRPr="004860F9" w:rsidRDefault="004860F9" w:rsidP="00763B5E">
      <w:pPr>
        <w:pStyle w:val="Lijstalinea"/>
        <w:numPr>
          <w:ilvl w:val="0"/>
          <w:numId w:val="4"/>
        </w:numPr>
      </w:pPr>
      <w:r w:rsidRPr="004860F9">
        <w:t>Ik ken het begrip evenredig: recht evenredig, evenredigheidsconstante, verhoudingstabel, de formule</w:t>
      </w:r>
      <w:r w:rsidR="00763B5E" w:rsidRPr="00763B5E">
        <w:t xml:space="preserve"> </w:t>
      </w:r>
      <m:oMath>
        <m:r>
          <w:rPr>
            <w:rFonts w:ascii="Cambria Math" w:hAnsi="Cambria Math"/>
          </w:rPr>
          <m:t>y=ax</m:t>
        </m:r>
      </m:oMath>
      <w:r w:rsidR="00763B5E" w:rsidRPr="00763B5E">
        <w:t xml:space="preserve"> </w:t>
      </w:r>
      <w:r w:rsidRPr="004860F9">
        <w:t>, een rechte lijn door de oorsprong.</w:t>
      </w:r>
    </w:p>
    <w:p w:rsidR="004860F9" w:rsidRPr="004860F9" w:rsidRDefault="004860F9" w:rsidP="00763B5E">
      <w:pPr>
        <w:pStyle w:val="Lijstalinea"/>
        <w:numPr>
          <w:ilvl w:val="0"/>
          <w:numId w:val="4"/>
        </w:numPr>
      </w:pPr>
      <w:r w:rsidRPr="004860F9">
        <w:t>Ik kan evenredigheid ook gebruiken bij formules met een macht, bv. </w:t>
      </w:r>
      <m:oMath>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w:rPr>
                <w:rFonts w:ascii="Cambria Math" w:hAnsi="Cambria Math"/>
              </w:rPr>
              <m:t>n</m:t>
            </m:r>
          </m:sup>
        </m:sSup>
      </m:oMath>
      <w:r w:rsidRPr="004860F9">
        <w:t>.</w:t>
      </w:r>
    </w:p>
    <w:p w:rsidR="004860F9" w:rsidRPr="004860F9" w:rsidRDefault="004860F9" w:rsidP="00763B5E">
      <w:pPr>
        <w:pStyle w:val="Lijstalinea"/>
        <w:numPr>
          <w:ilvl w:val="0"/>
          <w:numId w:val="4"/>
        </w:numPr>
      </w:pPr>
      <w:r w:rsidRPr="004860F9">
        <w:t>Ik ken het begrip omgekeerd evenredig en kan het vertalen naar formule</w:t>
      </w:r>
      <w:r w:rsidR="00763B5E" w:rsidRPr="00763B5E">
        <w:t xml:space="preserve"> </w:t>
      </w:r>
      <m:oMath>
        <m:r>
          <w:rPr>
            <w:rFonts w:ascii="Cambria Math" w:hAnsi="Cambria Math"/>
          </w:rPr>
          <m:t>y</m:t>
        </m:r>
        <m:r>
          <m:rPr>
            <m:sty m:val="p"/>
          </m:rPr>
          <w:rPr>
            <w:rFonts w:ascii="Cambria Math" w:hAnsi="Cambria Math"/>
          </w:rPr>
          <m:t>=</m:t>
        </m:r>
      </m:oMath>
      <w:r w:rsidR="00763B5E" w:rsidRPr="00763B5E">
        <w:t xml:space="preserve"> </w:t>
      </w:r>
      <w:r w:rsidRPr="004860F9">
        <w:t>waarbij c een constante is.</w:t>
      </w:r>
    </w:p>
    <w:p w:rsidR="001C015C" w:rsidRPr="00763B5E" w:rsidRDefault="004860F9" w:rsidP="00763B5E">
      <w:pPr>
        <w:pStyle w:val="Lijstalinea"/>
        <w:numPr>
          <w:ilvl w:val="0"/>
          <w:numId w:val="4"/>
        </w:numPr>
      </w:pPr>
      <w:r w:rsidRPr="004860F9">
        <w:t>Ik kan werken met formules waarbij y omgekeerd evenredig is met een macht van x.</w:t>
      </w:r>
    </w:p>
    <w:p w:rsidR="001C015C" w:rsidRPr="003804D4" w:rsidRDefault="001C015C" w:rsidP="00763B5E">
      <w:pPr>
        <w:ind w:left="375"/>
        <w:rPr>
          <w:u w:val="single"/>
        </w:rPr>
      </w:pPr>
      <w:r w:rsidRPr="003804D4">
        <w:rPr>
          <w:u w:val="single"/>
        </w:rPr>
        <w:t>Bijhorende opgaven:</w:t>
      </w:r>
      <w:r w:rsidR="009309AB" w:rsidRPr="003804D4">
        <w:rPr>
          <w:u w:val="single"/>
        </w:rPr>
        <w:t xml:space="preserve"> 18, 24, 28, 29</w:t>
      </w:r>
      <w:r w:rsidR="00E034AC" w:rsidRPr="003804D4">
        <w:rPr>
          <w:u w:val="single"/>
        </w:rPr>
        <w:t xml:space="preserve"> en</w:t>
      </w:r>
      <w:r w:rsidR="009309AB" w:rsidRPr="003804D4">
        <w:rPr>
          <w:u w:val="single"/>
        </w:rPr>
        <w:t xml:space="preserve"> 30</w:t>
      </w:r>
    </w:p>
    <w:p w:rsidR="001C015C" w:rsidRPr="001C015C" w:rsidRDefault="001C015C" w:rsidP="001C015C">
      <w:pPr>
        <w:rPr>
          <w:b/>
          <w:bCs/>
          <w:u w:val="single"/>
        </w:rPr>
      </w:pPr>
      <w:r w:rsidRPr="001C015C">
        <w:rPr>
          <w:b/>
          <w:bCs/>
          <w:noProof/>
          <w:u w:val="single"/>
        </w:rPr>
        <w:t xml:space="preserve">Les </w:t>
      </w:r>
      <w:r>
        <w:rPr>
          <w:b/>
          <w:bCs/>
          <w:noProof/>
          <w:u w:val="single"/>
        </w:rPr>
        <w:t>3</w:t>
      </w:r>
    </w:p>
    <w:p w:rsidR="001C015C" w:rsidRDefault="001C015C" w:rsidP="00763B5E">
      <w:pPr>
        <w:ind w:left="375"/>
      </w:pPr>
      <w:r>
        <w:t>Doelen:</w:t>
      </w:r>
    </w:p>
    <w:p w:rsidR="00763B5E" w:rsidRPr="00763B5E" w:rsidRDefault="00763B5E" w:rsidP="00763B5E">
      <w:pPr>
        <w:pStyle w:val="Lijstalinea"/>
        <w:numPr>
          <w:ilvl w:val="0"/>
          <w:numId w:val="4"/>
        </w:numPr>
      </w:pPr>
      <w:r w:rsidRPr="00763B5E">
        <w:t>Ik kan met behulp van tabellen recht</w:t>
      </w:r>
      <w:r w:rsidR="003804D4">
        <w:t xml:space="preserve"> </w:t>
      </w:r>
      <w:r w:rsidRPr="00763B5E">
        <w:t>evenredigheid en omgekeerd evenredigheid aantonen.</w:t>
      </w:r>
    </w:p>
    <w:p w:rsidR="001C015C" w:rsidRDefault="00763B5E" w:rsidP="00763B5E">
      <w:pPr>
        <w:pStyle w:val="Lijstalinea"/>
        <w:numPr>
          <w:ilvl w:val="0"/>
          <w:numId w:val="4"/>
        </w:numPr>
      </w:pPr>
      <w:r w:rsidRPr="00763B5E">
        <w:t>Ik kan een stelsel opstellen bij evenredigheid en de onbekende parameters bepalen.</w:t>
      </w:r>
    </w:p>
    <w:p w:rsidR="003804D4" w:rsidRPr="003804D4" w:rsidRDefault="003804D4" w:rsidP="003804D4">
      <w:pPr>
        <w:pStyle w:val="Lijstalinea"/>
        <w:numPr>
          <w:ilvl w:val="0"/>
          <w:numId w:val="4"/>
        </w:numPr>
      </w:pPr>
      <w:r w:rsidRPr="003804D4">
        <w:t>Ik ken de kenmerken van een aantal standaardfuncties: parabool, derdemach</w:t>
      </w:r>
      <w:r>
        <w:t>t</w:t>
      </w:r>
      <w:r w:rsidRPr="003804D4">
        <w:t>sfunctie, hyperbool, wortelfunctie, exponentiele functie, logaritmische functie, sinus en cosinus.</w:t>
      </w:r>
    </w:p>
    <w:p w:rsidR="003804D4" w:rsidRPr="003804D4" w:rsidRDefault="003804D4" w:rsidP="003804D4">
      <w:pPr>
        <w:pStyle w:val="Lijstalinea"/>
        <w:numPr>
          <w:ilvl w:val="0"/>
          <w:numId w:val="4"/>
        </w:numPr>
      </w:pPr>
      <w:r w:rsidRPr="003804D4">
        <w:t>Ik ken de machtsfunctie als standaardfunctie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n</m:t>
            </m:r>
          </m:sup>
        </m:sSup>
      </m:oMath>
      <w:r w:rsidRPr="003804D4">
        <w:t xml:space="preserve"> </w:t>
      </w:r>
      <w:r w:rsidRPr="003804D4">
        <w:t>en ik ken de eigenschappen van machtsfuncties.</w:t>
      </w:r>
    </w:p>
    <w:p w:rsidR="003804D4" w:rsidRPr="00763B5E" w:rsidRDefault="003804D4" w:rsidP="003804D4">
      <w:pPr>
        <w:pStyle w:val="Lijstalinea"/>
        <w:numPr>
          <w:ilvl w:val="0"/>
          <w:numId w:val="4"/>
        </w:numPr>
      </w:pPr>
      <w:r w:rsidRPr="003804D4">
        <w:t>Ik ken de transformaties van grafieken. Ik weet hoe dat werkt, hoe je het functievoorschrift kan veranderen en hoe je bij een gegeven functies kunt bepalen welke transformaties mogelijkerwijs op de standaardfunctie zijn toegepast. Dat kun ik dan ook gebruiken voor het bepalen van het domein, het bereik, de extreme waarden en de asymptoten.</w:t>
      </w:r>
    </w:p>
    <w:p w:rsidR="001C015C" w:rsidRPr="003804D4" w:rsidRDefault="001C015C" w:rsidP="00763B5E">
      <w:pPr>
        <w:ind w:left="375"/>
        <w:rPr>
          <w:u w:val="single"/>
        </w:rPr>
      </w:pPr>
      <w:r w:rsidRPr="003804D4">
        <w:rPr>
          <w:u w:val="single"/>
        </w:rPr>
        <w:t>Bijhorende opgaven:</w:t>
      </w:r>
      <w:r w:rsidR="00F60C4D" w:rsidRPr="003804D4">
        <w:rPr>
          <w:u w:val="single"/>
        </w:rPr>
        <w:t xml:space="preserve"> 32, 33, 35, 39, 41 en 43</w:t>
      </w:r>
    </w:p>
    <w:p w:rsidR="001C015C" w:rsidRPr="001C015C" w:rsidRDefault="001C015C" w:rsidP="001C015C">
      <w:pPr>
        <w:rPr>
          <w:b/>
          <w:bCs/>
          <w:u w:val="single"/>
        </w:rPr>
      </w:pPr>
      <w:r w:rsidRPr="001C015C">
        <w:rPr>
          <w:b/>
          <w:bCs/>
          <w:noProof/>
          <w:u w:val="single"/>
        </w:rPr>
        <w:t xml:space="preserve">Les </w:t>
      </w:r>
      <w:r>
        <w:rPr>
          <w:b/>
          <w:bCs/>
          <w:noProof/>
          <w:u w:val="single"/>
        </w:rPr>
        <w:t>4</w:t>
      </w:r>
    </w:p>
    <w:p w:rsidR="001C015C" w:rsidRDefault="001C015C" w:rsidP="003804D4">
      <w:pPr>
        <w:ind w:left="360"/>
      </w:pPr>
      <w:r>
        <w:t>Doelen:</w:t>
      </w:r>
    </w:p>
    <w:p w:rsidR="00763B5E" w:rsidRPr="00763B5E" w:rsidRDefault="00763B5E" w:rsidP="00763B5E">
      <w:pPr>
        <w:pStyle w:val="Lijstalinea"/>
        <w:numPr>
          <w:ilvl w:val="0"/>
          <w:numId w:val="4"/>
        </w:numPr>
      </w:pPr>
      <w:r w:rsidRPr="00763B5E">
        <w:t>Ik ken de rekenregels (algemene vormen maar ook wortelvormen) om vergelijking op te lossen.</w:t>
      </w:r>
    </w:p>
    <w:p w:rsidR="00763B5E" w:rsidRPr="00763B5E" w:rsidRDefault="00763B5E" w:rsidP="00763B5E">
      <w:pPr>
        <w:pStyle w:val="Lijstalinea"/>
        <w:numPr>
          <w:ilvl w:val="0"/>
          <w:numId w:val="4"/>
        </w:numPr>
      </w:pPr>
      <w:r w:rsidRPr="00763B5E">
        <w:t>Ik ken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=a+b</m:t>
        </m:r>
        <m:rad>
          <m:radPr>
            <m:degHide m:val="1"/>
            <m:ctrlPr>
              <w:rPr>
                <w:rFonts w:ascii="Cambria Math" w:hAnsi="Cambria Math"/>
                <w:i/>
              </w:rPr>
            </m:ctrlPr>
          </m:radPr>
          <m:deg/>
          <m:e>
            <m:r>
              <w:rPr>
                <w:rFonts w:ascii="Cambria Math" w:hAnsi="Cambria Math"/>
              </w:rPr>
              <m:t>cx+d</m:t>
            </m:r>
          </m:e>
        </m:rad>
      </m:oMath>
      <w:r w:rsidRPr="00763B5E">
        <w:t xml:space="preserve"> als de algemene wortel functie met als functievoorschrift en ik weet wat de 'betekenis' is van de parameters a, b, c en d. Je weet ook hoe je bij een wortelfunctie het startpunt kunt vinden en hoe de grafiek (globaal) verder loopt.</w:t>
      </w:r>
    </w:p>
    <w:p w:rsidR="001C015C" w:rsidRDefault="00763B5E" w:rsidP="00763B5E">
      <w:pPr>
        <w:pStyle w:val="Lijstalinea"/>
        <w:numPr>
          <w:ilvl w:val="0"/>
          <w:numId w:val="4"/>
        </w:numPr>
      </w:pPr>
      <w:r w:rsidRPr="00763B5E">
        <w:lastRenderedPageBreak/>
        <w:t>Ik ken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oMath>
      <w:r w:rsidRPr="00763B5E">
        <w:t> als een bijzondere functie. Ik kan de formule herschrijven naar (bijvoorbeeld) de standaardvergelijking voor een cirkel. Daarmee kun ik bepalen of de grafiek van de functie een (deel van) een cirkel is, wat dan het middelpunt is en wat de straal is van die cirkel.</w:t>
      </w:r>
    </w:p>
    <w:p w:rsidR="001C015C" w:rsidRPr="003804D4" w:rsidRDefault="001C015C" w:rsidP="003804D4">
      <w:pPr>
        <w:ind w:left="360"/>
        <w:rPr>
          <w:u w:val="single"/>
        </w:rPr>
      </w:pPr>
      <w:r w:rsidRPr="003804D4">
        <w:rPr>
          <w:u w:val="single"/>
        </w:rPr>
        <w:t>Bijhorende opgaven:</w:t>
      </w:r>
      <w:r w:rsidR="00F60C4D" w:rsidRPr="003804D4">
        <w:rPr>
          <w:u w:val="single"/>
        </w:rPr>
        <w:t xml:space="preserve"> 47, 52, 53, 57</w:t>
      </w:r>
      <w:r w:rsidR="00E034AC" w:rsidRPr="003804D4">
        <w:rPr>
          <w:u w:val="single"/>
        </w:rPr>
        <w:t xml:space="preserve"> en</w:t>
      </w:r>
      <w:r w:rsidR="00F60C4D" w:rsidRPr="003804D4">
        <w:rPr>
          <w:u w:val="single"/>
        </w:rPr>
        <w:t xml:space="preserve"> 59</w:t>
      </w:r>
    </w:p>
    <w:p w:rsidR="001C015C" w:rsidRPr="001C015C" w:rsidRDefault="001C015C" w:rsidP="001C015C">
      <w:pPr>
        <w:rPr>
          <w:b/>
          <w:bCs/>
          <w:u w:val="single"/>
        </w:rPr>
      </w:pPr>
      <w:r w:rsidRPr="001C015C">
        <w:rPr>
          <w:b/>
          <w:bCs/>
          <w:noProof/>
          <w:u w:val="single"/>
        </w:rPr>
        <w:t xml:space="preserve">Les </w:t>
      </w:r>
      <w:r>
        <w:rPr>
          <w:b/>
          <w:bCs/>
          <w:noProof/>
          <w:u w:val="single"/>
        </w:rPr>
        <w:t>5</w:t>
      </w:r>
    </w:p>
    <w:p w:rsidR="001C015C" w:rsidRDefault="001C015C" w:rsidP="003804D4">
      <w:pPr>
        <w:ind w:left="708"/>
      </w:pPr>
      <w:r>
        <w:t>Doelen:</w:t>
      </w:r>
    </w:p>
    <w:p w:rsidR="001C015C" w:rsidRDefault="003804D4" w:rsidP="00CE5E26">
      <w:pPr>
        <w:pStyle w:val="Lijstalinea"/>
        <w:numPr>
          <w:ilvl w:val="0"/>
          <w:numId w:val="4"/>
        </w:numPr>
      </w:pPr>
      <w:r w:rsidRPr="00CE5E26">
        <w:t>Ik k</w:t>
      </w:r>
      <w:r w:rsidRPr="00CE5E26">
        <w:t xml:space="preserve">en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w:rPr>
                <w:rFonts w:ascii="Cambria Math" w:hAnsi="Cambria Math"/>
              </w:rPr>
              <m:t>ax</m:t>
            </m:r>
            <m:r>
              <m:rPr>
                <m:sty m:val="p"/>
              </m:rPr>
              <w:rPr>
                <w:rFonts w:ascii="Cambria Math" w:hAnsi="Cambria Math"/>
              </w:rPr>
              <m:t>+</m:t>
            </m:r>
            <m:r>
              <w:rPr>
                <w:rFonts w:ascii="Cambria Math" w:hAnsi="Cambria Math"/>
              </w:rPr>
              <m:t>b</m:t>
            </m:r>
          </m:num>
          <m:den>
            <m:r>
              <w:rPr>
                <w:rFonts w:ascii="Cambria Math" w:hAnsi="Cambria Math"/>
              </w:rPr>
              <m:t>cx</m:t>
            </m:r>
            <m:r>
              <m:rPr>
                <m:sty m:val="p"/>
              </m:rPr>
              <w:rPr>
                <w:rFonts w:ascii="Cambria Math" w:hAnsi="Cambria Math"/>
              </w:rPr>
              <m:t>+</m:t>
            </m:r>
            <m:r>
              <w:rPr>
                <w:rFonts w:ascii="Cambria Math" w:hAnsi="Cambria Math"/>
              </w:rPr>
              <m:t>d</m:t>
            </m:r>
          </m:den>
        </m:f>
      </m:oMath>
      <w:r w:rsidRPr="00CE5E26">
        <w:t xml:space="preserve"> a</w:t>
      </w:r>
      <w:r w:rsidRPr="00CE5E26">
        <w:t>ls vorm voor de gebroken lineaire functie. De grafiek is een hyperbool en heeft een verticale en horizontale asymptoot. Je kunt deze functie opvatten als een transformatie van de standaardfunctie</w:t>
      </w:r>
      <w:r w:rsidRPr="00CE5E26">
        <w:t xml:space="preserve"> </w:t>
      </w: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r>
          <m:rPr>
            <m:sty m:val="p"/>
          </m:rPr>
          <w:rPr>
            <w:rFonts w:ascii="Cambria Math" w:hAnsi="Cambria Math"/>
          </w:rPr>
          <m:t>.</m:t>
        </m:r>
      </m:oMath>
    </w:p>
    <w:p w:rsidR="001C015C" w:rsidRPr="003804D4" w:rsidRDefault="001C015C" w:rsidP="003804D4">
      <w:pPr>
        <w:ind w:left="708"/>
        <w:rPr>
          <w:u w:val="single"/>
        </w:rPr>
      </w:pPr>
      <w:r w:rsidRPr="003804D4">
        <w:rPr>
          <w:u w:val="single"/>
        </w:rPr>
        <w:t>Bijhorende opgaven:</w:t>
      </w:r>
      <w:r w:rsidR="00F60C4D" w:rsidRPr="003804D4">
        <w:rPr>
          <w:u w:val="single"/>
        </w:rPr>
        <w:t xml:space="preserve"> </w:t>
      </w:r>
      <w:r w:rsidR="00E034AC" w:rsidRPr="003804D4">
        <w:rPr>
          <w:u w:val="single"/>
        </w:rPr>
        <w:t>63, 64, 69, 70</w:t>
      </w:r>
    </w:p>
    <w:p w:rsidR="001C015C" w:rsidRPr="001C015C" w:rsidRDefault="001C015C" w:rsidP="001C015C">
      <w:pPr>
        <w:rPr>
          <w:b/>
          <w:bCs/>
          <w:u w:val="single"/>
        </w:rPr>
      </w:pPr>
      <w:r w:rsidRPr="001C015C">
        <w:rPr>
          <w:b/>
          <w:bCs/>
          <w:noProof/>
          <w:u w:val="single"/>
        </w:rPr>
        <w:t xml:space="preserve">Les </w:t>
      </w:r>
      <w:r>
        <w:rPr>
          <w:b/>
          <w:bCs/>
          <w:noProof/>
          <w:u w:val="single"/>
        </w:rPr>
        <w:t>6</w:t>
      </w:r>
    </w:p>
    <w:p w:rsidR="001C015C" w:rsidRDefault="001C015C" w:rsidP="003804D4">
      <w:pPr>
        <w:ind w:left="708"/>
      </w:pPr>
      <w:r>
        <w:t>Doelen:</w:t>
      </w:r>
    </w:p>
    <w:p w:rsidR="001C015C" w:rsidRDefault="003804D4" w:rsidP="00CE5E26">
      <w:pPr>
        <w:pStyle w:val="Lijstalinea"/>
        <w:numPr>
          <w:ilvl w:val="0"/>
          <w:numId w:val="4"/>
        </w:numPr>
      </w:pPr>
      <w:r w:rsidRPr="00CE5E26">
        <w:t xml:space="preserve">Ik kan bij gegeven functies een formule opstellen voor de verticale afstand. Met behulp van de afgeleide kan ik </w:t>
      </w:r>
      <w:r w:rsidR="00CE5E26" w:rsidRPr="00CE5E26">
        <w:t>algebraïsch</w:t>
      </w:r>
      <w:bookmarkStart w:id="0" w:name="_GoBack"/>
      <w:bookmarkEnd w:id="0"/>
      <w:r w:rsidRPr="00CE5E26">
        <w:t xml:space="preserve"> de kleinste of grootste afstand bepalen</w:t>
      </w:r>
    </w:p>
    <w:p w:rsidR="001C015C" w:rsidRPr="003804D4" w:rsidRDefault="001C015C" w:rsidP="003804D4">
      <w:pPr>
        <w:ind w:left="708"/>
        <w:rPr>
          <w:u w:val="single"/>
        </w:rPr>
      </w:pPr>
      <w:r w:rsidRPr="003804D4">
        <w:rPr>
          <w:u w:val="single"/>
        </w:rPr>
        <w:t>Bijhorende opgaven:</w:t>
      </w:r>
      <w:r w:rsidR="00E034AC" w:rsidRPr="003804D4">
        <w:rPr>
          <w:u w:val="single"/>
        </w:rPr>
        <w:t xml:space="preserve"> 74 en 75</w:t>
      </w:r>
      <w:r w:rsidR="00CF7361" w:rsidRPr="003804D4">
        <w:rPr>
          <w:u w:val="single"/>
        </w:rPr>
        <w:t xml:space="preserve"> + inhalen indien nodig</w:t>
      </w:r>
    </w:p>
    <w:p w:rsidR="000553D9" w:rsidRDefault="000553D9"/>
    <w:sectPr w:rsidR="00055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0679"/>
    <w:multiLevelType w:val="multilevel"/>
    <w:tmpl w:val="08F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46F4C"/>
    <w:multiLevelType w:val="multilevel"/>
    <w:tmpl w:val="2B4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86651"/>
    <w:multiLevelType w:val="hybridMultilevel"/>
    <w:tmpl w:val="0BFC432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D350F7"/>
    <w:multiLevelType w:val="multilevel"/>
    <w:tmpl w:val="C59E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D3FB8"/>
    <w:multiLevelType w:val="multilevel"/>
    <w:tmpl w:val="59F0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D9"/>
    <w:rsid w:val="000553D9"/>
    <w:rsid w:val="000D44D7"/>
    <w:rsid w:val="001C015C"/>
    <w:rsid w:val="003804D4"/>
    <w:rsid w:val="004860F9"/>
    <w:rsid w:val="00763B5E"/>
    <w:rsid w:val="009309AB"/>
    <w:rsid w:val="00A615CC"/>
    <w:rsid w:val="00CE5E26"/>
    <w:rsid w:val="00CF7361"/>
    <w:rsid w:val="00E034AC"/>
    <w:rsid w:val="00F60C4D"/>
    <w:rsid w:val="00F77A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DA81"/>
  <w15:chartTrackingRefBased/>
  <w15:docId w15:val="{9636B356-47B5-4949-8DA3-E81E004B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C01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15C"/>
    <w:rPr>
      <w:rFonts w:asciiTheme="majorHAnsi" w:eastAsiaTheme="majorEastAsia" w:hAnsiTheme="majorHAnsi" w:cstheme="majorBidi"/>
      <w:spacing w:val="-10"/>
      <w:kern w:val="28"/>
      <w:sz w:val="56"/>
      <w:szCs w:val="56"/>
    </w:rPr>
  </w:style>
  <w:style w:type="character" w:customStyle="1" w:styleId="mi">
    <w:name w:val="mi"/>
    <w:basedOn w:val="Standaardalinea-lettertype"/>
    <w:rsid w:val="004860F9"/>
  </w:style>
  <w:style w:type="character" w:customStyle="1" w:styleId="mo">
    <w:name w:val="mo"/>
    <w:basedOn w:val="Standaardalinea-lettertype"/>
    <w:rsid w:val="004860F9"/>
  </w:style>
  <w:style w:type="character" w:customStyle="1" w:styleId="mjxassistivemathml">
    <w:name w:val="mjx_assistive_mathml"/>
    <w:basedOn w:val="Standaardalinea-lettertype"/>
    <w:rsid w:val="004860F9"/>
  </w:style>
  <w:style w:type="character" w:styleId="Tekstvantijdelijkeaanduiding">
    <w:name w:val="Placeholder Text"/>
    <w:basedOn w:val="Standaardalinea-lettertype"/>
    <w:uiPriority w:val="99"/>
    <w:semiHidden/>
    <w:rsid w:val="00763B5E"/>
    <w:rPr>
      <w:color w:val="808080"/>
    </w:rPr>
  </w:style>
  <w:style w:type="paragraph" w:styleId="Lijstalinea">
    <w:name w:val="List Paragraph"/>
    <w:basedOn w:val="Standaard"/>
    <w:uiPriority w:val="34"/>
    <w:qFormat/>
    <w:rsid w:val="00763B5E"/>
    <w:pPr>
      <w:ind w:left="720"/>
      <w:contextualSpacing/>
    </w:pPr>
  </w:style>
  <w:style w:type="character" w:customStyle="1" w:styleId="msqrt">
    <w:name w:val="msqrt"/>
    <w:basedOn w:val="Standaardalinea-lettertype"/>
    <w:rsid w:val="00763B5E"/>
  </w:style>
  <w:style w:type="character" w:styleId="Zwaar">
    <w:name w:val="Strong"/>
    <w:basedOn w:val="Standaardalinea-lettertype"/>
    <w:uiPriority w:val="22"/>
    <w:qFormat/>
    <w:rsid w:val="003804D4"/>
    <w:rPr>
      <w:b/>
      <w:bCs/>
    </w:rPr>
  </w:style>
  <w:style w:type="character" w:customStyle="1" w:styleId="mn">
    <w:name w:val="mn"/>
    <w:basedOn w:val="Standaardalinea-lettertype"/>
    <w:rsid w:val="0038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6948">
      <w:bodyDiv w:val="1"/>
      <w:marLeft w:val="0"/>
      <w:marRight w:val="0"/>
      <w:marTop w:val="0"/>
      <w:marBottom w:val="0"/>
      <w:divBdr>
        <w:top w:val="none" w:sz="0" w:space="0" w:color="auto"/>
        <w:left w:val="none" w:sz="0" w:space="0" w:color="auto"/>
        <w:bottom w:val="none" w:sz="0" w:space="0" w:color="auto"/>
        <w:right w:val="none" w:sz="0" w:space="0" w:color="auto"/>
      </w:divBdr>
    </w:div>
    <w:div w:id="624238922">
      <w:bodyDiv w:val="1"/>
      <w:marLeft w:val="0"/>
      <w:marRight w:val="0"/>
      <w:marTop w:val="0"/>
      <w:marBottom w:val="0"/>
      <w:divBdr>
        <w:top w:val="none" w:sz="0" w:space="0" w:color="auto"/>
        <w:left w:val="none" w:sz="0" w:space="0" w:color="auto"/>
        <w:bottom w:val="none" w:sz="0" w:space="0" w:color="auto"/>
        <w:right w:val="none" w:sz="0" w:space="0" w:color="auto"/>
      </w:divBdr>
    </w:div>
    <w:div w:id="1470050118">
      <w:bodyDiv w:val="1"/>
      <w:marLeft w:val="0"/>
      <w:marRight w:val="0"/>
      <w:marTop w:val="0"/>
      <w:marBottom w:val="0"/>
      <w:divBdr>
        <w:top w:val="none" w:sz="0" w:space="0" w:color="auto"/>
        <w:left w:val="none" w:sz="0" w:space="0" w:color="auto"/>
        <w:bottom w:val="none" w:sz="0" w:space="0" w:color="auto"/>
        <w:right w:val="none" w:sz="0" w:space="0" w:color="auto"/>
      </w:divBdr>
    </w:div>
    <w:div w:id="1813520129">
      <w:bodyDiv w:val="1"/>
      <w:marLeft w:val="0"/>
      <w:marRight w:val="0"/>
      <w:marTop w:val="0"/>
      <w:marBottom w:val="0"/>
      <w:divBdr>
        <w:top w:val="none" w:sz="0" w:space="0" w:color="auto"/>
        <w:left w:val="none" w:sz="0" w:space="0" w:color="auto"/>
        <w:bottom w:val="none" w:sz="0" w:space="0" w:color="auto"/>
        <w:right w:val="none" w:sz="0" w:space="0" w:color="auto"/>
      </w:divBdr>
    </w:div>
    <w:div w:id="1869022371">
      <w:bodyDiv w:val="1"/>
      <w:marLeft w:val="0"/>
      <w:marRight w:val="0"/>
      <w:marTop w:val="0"/>
      <w:marBottom w:val="0"/>
      <w:divBdr>
        <w:top w:val="none" w:sz="0" w:space="0" w:color="auto"/>
        <w:left w:val="none" w:sz="0" w:space="0" w:color="auto"/>
        <w:bottom w:val="none" w:sz="0" w:space="0" w:color="auto"/>
        <w:right w:val="none" w:sz="0" w:space="0" w:color="auto"/>
      </w:divBdr>
    </w:div>
    <w:div w:id="20907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453</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Venken</dc:creator>
  <cp:keywords/>
  <dc:description/>
  <cp:lastModifiedBy>Niels Venken</cp:lastModifiedBy>
  <cp:revision>4</cp:revision>
  <dcterms:created xsi:type="dcterms:W3CDTF">2020-02-04T09:16:00Z</dcterms:created>
  <dcterms:modified xsi:type="dcterms:W3CDTF">2020-02-04T09:48:00Z</dcterms:modified>
</cp:coreProperties>
</file>